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55" w:rsidRPr="0070016A" w:rsidRDefault="005B7155" w:rsidP="005B7155">
      <w:pPr>
        <w:jc w:val="both"/>
        <w:rPr>
          <w:rFonts w:ascii="Arial" w:hAnsi="Arial" w:cs="Arial"/>
          <w:b/>
          <w:color w:val="404040" w:themeColor="text1" w:themeTint="BF"/>
          <w:szCs w:val="20"/>
          <w:u w:val="single"/>
        </w:rPr>
      </w:pPr>
      <w:r w:rsidRPr="0070016A">
        <w:rPr>
          <w:rFonts w:ascii="Arial" w:hAnsi="Arial" w:cs="Arial"/>
          <w:b/>
          <w:color w:val="404040" w:themeColor="text1" w:themeTint="BF"/>
          <w:sz w:val="28"/>
          <w:szCs w:val="22"/>
          <w:u w:val="single"/>
        </w:rPr>
        <w:t>Прейскурант на размещение рекламы</w:t>
      </w:r>
    </w:p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Cs w:val="20"/>
        </w:rPr>
      </w:pPr>
      <w:r w:rsidRPr="0070016A">
        <w:rPr>
          <w:rFonts w:ascii="Arial" w:hAnsi="Arial" w:cs="Arial"/>
          <w:color w:val="404040" w:themeColor="text1" w:themeTint="BF"/>
          <w:szCs w:val="20"/>
        </w:rPr>
        <w:t xml:space="preserve">1.Интервал демонстрации видеоролика: </w:t>
      </w:r>
      <w:r w:rsidRPr="0070016A">
        <w:rPr>
          <w:rFonts w:ascii="Arial" w:hAnsi="Arial" w:cs="Arial"/>
          <w:color w:val="404040" w:themeColor="text1" w:themeTint="BF"/>
          <w:szCs w:val="20"/>
          <w:u w:val="single"/>
        </w:rPr>
        <w:t>каждые 20 мин</w:t>
      </w:r>
      <w:r w:rsidRPr="0070016A">
        <w:rPr>
          <w:rFonts w:ascii="Arial" w:hAnsi="Arial" w:cs="Arial"/>
          <w:color w:val="404040" w:themeColor="text1" w:themeTint="BF"/>
          <w:szCs w:val="20"/>
        </w:rPr>
        <w:t>., т.е. 3 показа в час и 480 выходов в день на 10-ти экранах.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2220"/>
        <w:gridCol w:w="2307"/>
      </w:tblGrid>
      <w:tr w:rsidR="005B7155" w:rsidRPr="0070016A" w:rsidTr="00AA1DDB">
        <w:trPr>
          <w:trHeight w:val="208"/>
        </w:trPr>
        <w:tc>
          <w:tcPr>
            <w:tcW w:w="2385" w:type="dxa"/>
            <w:vMerge w:val="restart"/>
            <w:vAlign w:val="center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Длительность ролика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55" w:rsidRPr="0070016A" w:rsidRDefault="005B7155" w:rsidP="00AA1DDB">
            <w:pPr>
              <w:jc w:val="both"/>
              <w:rPr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Срок размещения</w:t>
            </w:r>
          </w:p>
        </w:tc>
      </w:tr>
      <w:tr w:rsidR="005B7155" w:rsidRPr="0070016A" w:rsidTr="00AA1DDB">
        <w:trPr>
          <w:trHeight w:val="277"/>
        </w:trPr>
        <w:tc>
          <w:tcPr>
            <w:tcW w:w="2385" w:type="dxa"/>
            <w:vMerge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1 неделя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5B7155" w:rsidRPr="0070016A" w:rsidRDefault="005B7155" w:rsidP="00AA1DDB">
            <w:pPr>
              <w:ind w:left="12"/>
              <w:jc w:val="both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1 месяц(</w:t>
            </w:r>
            <w:r w:rsidRPr="0070016A">
              <w:rPr>
                <w:rFonts w:ascii="Arial" w:hAnsi="Arial" w:cs="Arial"/>
                <w:b/>
                <w:color w:val="404040" w:themeColor="text1" w:themeTint="BF"/>
                <w:sz w:val="22"/>
                <w:szCs w:val="18"/>
              </w:rPr>
              <w:t>4 недели)</w:t>
            </w:r>
          </w:p>
        </w:tc>
      </w:tr>
      <w:tr w:rsidR="005B7155" w:rsidRPr="0070016A" w:rsidTr="00AA1DDB">
        <w:trPr>
          <w:trHeight w:val="208"/>
        </w:trPr>
        <w:tc>
          <w:tcPr>
            <w:tcW w:w="2385" w:type="dxa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10 секунд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70016A">
              <w:rPr>
                <w:rFonts w:ascii="Arial" w:hAnsi="Arial" w:cs="Arial"/>
                <w:color w:val="FF0000"/>
                <w:szCs w:val="20"/>
              </w:rPr>
              <w:t>900 руб.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vAlign w:val="center"/>
          </w:tcPr>
          <w:p w:rsidR="005B7155" w:rsidRPr="0070016A" w:rsidRDefault="005B7155" w:rsidP="00AA1DDB">
            <w:pPr>
              <w:ind w:left="387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70016A">
              <w:rPr>
                <w:rFonts w:ascii="Arial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"0070016A" w:rsidTr="00AA1DDB">
        <w:trPr>
          <w:trHeight w:val="208"/>
        </w:trPr>
        <w:tc>
          <w:tcPr>
            <w:tcW w:w="2385" w:type="dxa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15 секунд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70016A">
              <w:rPr>
                <w:rFonts w:ascii="Arial" w:hAnsi="Arial" w:cs="Arial"/>
                <w:color w:val="FF0000"/>
                <w:szCs w:val="20"/>
              </w:rPr>
              <w:t>1350 руб.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vAlign w:val="center"/>
          </w:tcPr>
          <w:p w:rsidR="005B7155" w:rsidRPr="0070016A" w:rsidRDefault="005B7155" w:rsidP="00AA1DDB">
            <w:pPr>
              <w:ind w:left="417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70016A">
              <w:rPr>
                <w:rFonts w:ascii="Arial" w:hAnsi="Arial" w:cs="Arial"/>
                <w:color w:val="FF0000"/>
                <w:szCs w:val="20"/>
              </w:rPr>
              <w:t>5300 руб.</w:t>
            </w:r>
          </w:p>
        </w:tc>
      </w:tr>
      <w:tr w:rsidR="005B7155" w:rsidRPr="0070016A" w:rsidTr="00AA1DDB">
        <w:trPr>
          <w:trHeight w:val="208"/>
        </w:trPr>
        <w:tc>
          <w:tcPr>
            <w:tcW w:w="2385" w:type="dxa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 xml:space="preserve"> 20 секунд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70016A">
              <w:rPr>
                <w:rFonts w:ascii="Arial" w:hAnsi="Arial" w:cs="Arial"/>
                <w:color w:val="FF0000"/>
                <w:szCs w:val="20"/>
              </w:rPr>
              <w:t>1800 руб.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vAlign w:val="center"/>
          </w:tcPr>
          <w:p w:rsidR="005B7155" w:rsidRPr="0070016A" w:rsidRDefault="005B7155" w:rsidP="00AA1DDB">
            <w:pPr>
              <w:ind w:left="417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70016A">
              <w:rPr>
                <w:rFonts w:ascii="Arial" w:hAnsi="Arial" w:cs="Arial"/>
                <w:color w:val="FF0000"/>
                <w:szCs w:val="20"/>
              </w:rPr>
              <w:t>7050 руб.</w:t>
            </w:r>
          </w:p>
        </w:tc>
      </w:tr>
      <w:tr w:rsidR="005B7155" w:rsidRPr="0070016A" w:rsidTr="00AA1DDB">
        <w:trPr>
          <w:trHeight w:val="208"/>
        </w:trPr>
        <w:tc>
          <w:tcPr>
            <w:tcW w:w="2385" w:type="dxa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 xml:space="preserve"> 30 секунд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70016A">
              <w:rPr>
                <w:rFonts w:ascii="Arial" w:hAnsi="Arial" w:cs="Arial"/>
                <w:color w:val="FF0000"/>
                <w:szCs w:val="20"/>
              </w:rPr>
              <w:t>2650 руб.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vAlign w:val="center"/>
          </w:tcPr>
          <w:p w:rsidR="005B7155" w:rsidRPr="0070016A" w:rsidRDefault="005B7155" w:rsidP="00AA1DDB">
            <w:pPr>
              <w:ind w:left="417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70016A">
              <w:rPr>
                <w:rFonts w:ascii="Arial" w:hAnsi="Arial" w:cs="Arial"/>
                <w:color w:val="FF0000"/>
                <w:szCs w:val="20"/>
              </w:rPr>
              <w:t xml:space="preserve">     10600 руб.</w:t>
            </w:r>
          </w:p>
        </w:tc>
      </w:tr>
    </w:tbl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 w:val="22"/>
          <w:szCs w:val="18"/>
        </w:rPr>
      </w:pPr>
    </w:p>
    <w:p w:rsidR="005B7155" w:rsidRPr="0070016A" w:rsidRDefault="005B7155" w:rsidP="005B7155">
      <w:pPr>
        <w:jc w:val="both"/>
        <w:rPr>
          <w:rFonts w:ascii="Arial" w:hAnsi="Arial" w:cs="Arial"/>
          <w:b/>
          <w:color w:val="404040" w:themeColor="text1" w:themeTint="BF"/>
          <w:sz w:val="22"/>
          <w:szCs w:val="18"/>
          <w:u w:val="single"/>
        </w:rPr>
      </w:pPr>
    </w:p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Cs w:val="20"/>
        </w:rPr>
      </w:pPr>
    </w:p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Cs w:val="20"/>
        </w:rPr>
      </w:pPr>
      <w:r w:rsidRPr="0070016A">
        <w:rPr>
          <w:rFonts w:ascii="Arial" w:hAnsi="Arial" w:cs="Arial"/>
          <w:color w:val="404040" w:themeColor="text1" w:themeTint="BF"/>
          <w:szCs w:val="20"/>
        </w:rPr>
        <w:t xml:space="preserve">2.Интервал демонстрации видеоролика: </w:t>
      </w:r>
      <w:r w:rsidRPr="0070016A">
        <w:rPr>
          <w:rFonts w:ascii="Arial" w:hAnsi="Arial" w:cs="Arial"/>
          <w:color w:val="404040" w:themeColor="text1" w:themeTint="BF"/>
          <w:szCs w:val="20"/>
          <w:u w:val="single"/>
        </w:rPr>
        <w:t>каждые 15 мин</w:t>
      </w:r>
      <w:r w:rsidRPr="0070016A">
        <w:rPr>
          <w:rFonts w:ascii="Arial" w:hAnsi="Arial" w:cs="Arial"/>
          <w:color w:val="404040" w:themeColor="text1" w:themeTint="BF"/>
          <w:szCs w:val="20"/>
        </w:rPr>
        <w:t>., т.е. 4 выхода в час и 640 выходов в день на 10-ти экранах.</w:t>
      </w:r>
    </w:p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2160"/>
        <w:gridCol w:w="2367"/>
      </w:tblGrid>
      <w:tr w:rsidR="005B7155" w:rsidRPr="0070016A" w:rsidTr="00AA1DDB">
        <w:trPr>
          <w:trHeight w:val="208"/>
        </w:trPr>
        <w:tc>
          <w:tcPr>
            <w:tcW w:w="2385" w:type="dxa"/>
            <w:vMerge w:val="restart"/>
            <w:vAlign w:val="center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Длительность ролика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55" w:rsidRPr="0070016A" w:rsidRDefault="005B7155" w:rsidP="00AA1DDB">
            <w:pPr>
              <w:jc w:val="both"/>
              <w:rPr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Срок размещения</w:t>
            </w:r>
          </w:p>
        </w:tc>
      </w:tr>
      <w:tr w:rsidR="005B7155" w:rsidRPr="0070016A" w:rsidTr="00AA1DDB">
        <w:trPr>
          <w:trHeight w:val="277"/>
        </w:trPr>
        <w:tc>
          <w:tcPr>
            <w:tcW w:w="2385" w:type="dxa"/>
            <w:vMerge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1 неделя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55" w:rsidRPr="0070016A" w:rsidRDefault="005B7155" w:rsidP="00AA1DDB">
            <w:pPr>
              <w:ind w:left="162"/>
              <w:jc w:val="both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1 месяц(</w:t>
            </w:r>
            <w:r w:rsidRPr="0070016A">
              <w:rPr>
                <w:rFonts w:ascii="Arial" w:hAnsi="Arial" w:cs="Arial"/>
                <w:b/>
                <w:color w:val="404040" w:themeColor="text1" w:themeTint="BF"/>
                <w:sz w:val="22"/>
                <w:szCs w:val="18"/>
              </w:rPr>
              <w:t>4 недели)</w:t>
            </w:r>
          </w:p>
        </w:tc>
      </w:tr>
      <w:tr w:rsidR="005B7155" w:rsidRPr="0070016A" w:rsidTr="00AA1DDB">
        <w:trPr>
          <w:trHeight w:val="208"/>
        </w:trPr>
        <w:tc>
          <w:tcPr>
            <w:tcW w:w="2385" w:type="dxa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10 секунд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1200 руб.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4700 руб.</w:t>
            </w:r>
          </w:p>
        </w:tc>
      </w:tr>
      <w:tr w:rsidR="005B7155" w:rsidRPr="0070016A" w:rsidTr="00AA1DDB">
        <w:trPr>
          <w:trHeight w:val="208"/>
        </w:trPr>
        <w:tc>
          <w:tcPr>
            <w:tcW w:w="2385" w:type="dxa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15 секунд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1800 руб.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7050 руб.</w:t>
            </w:r>
          </w:p>
        </w:tc>
      </w:tr>
      <w:tr w:rsidR="005B7155" w:rsidRPr="0070016A" w:rsidTr="00AA1DDB">
        <w:trPr>
          <w:trHeight w:val="208"/>
        </w:trPr>
        <w:tc>
          <w:tcPr>
            <w:tcW w:w="2385" w:type="dxa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20 секунд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2400 руб.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9410 руб.</w:t>
            </w:r>
          </w:p>
        </w:tc>
      </w:tr>
      <w:tr w:rsidR="005B7155" w:rsidRPr="0070016A" w:rsidTr="00AA1DDB">
        <w:trPr>
          <w:trHeight w:val="208"/>
        </w:trPr>
        <w:tc>
          <w:tcPr>
            <w:tcW w:w="2385" w:type="dxa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30 секунд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3550 руб.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14100 руб.</w:t>
            </w:r>
          </w:p>
        </w:tc>
      </w:tr>
    </w:tbl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Cs w:val="20"/>
        </w:rPr>
      </w:pPr>
    </w:p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Cs w:val="20"/>
        </w:rPr>
      </w:pPr>
      <w:r w:rsidRPr="0070016A">
        <w:rPr>
          <w:rFonts w:ascii="Arial" w:hAnsi="Arial" w:cs="Arial"/>
          <w:color w:val="404040" w:themeColor="text1" w:themeTint="BF"/>
          <w:szCs w:val="20"/>
        </w:rPr>
        <w:t xml:space="preserve">3.Интервал демонстрации видеоролика: </w:t>
      </w:r>
      <w:r w:rsidRPr="0070016A">
        <w:rPr>
          <w:rFonts w:ascii="Arial" w:hAnsi="Arial" w:cs="Arial"/>
          <w:color w:val="404040" w:themeColor="text1" w:themeTint="BF"/>
          <w:szCs w:val="20"/>
          <w:u w:val="single"/>
        </w:rPr>
        <w:t>каждые 10 мин</w:t>
      </w:r>
      <w:r w:rsidRPr="0070016A">
        <w:rPr>
          <w:rFonts w:ascii="Arial" w:hAnsi="Arial" w:cs="Arial"/>
          <w:color w:val="404040" w:themeColor="text1" w:themeTint="BF"/>
          <w:szCs w:val="20"/>
        </w:rPr>
        <w:t xml:space="preserve">., т.е. 6 выходов в час  и 960 выходов в день на 10-ти экранах. Маршруты: 1,2,3,4,6,7. </w:t>
      </w:r>
    </w:p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2190"/>
        <w:gridCol w:w="2337"/>
      </w:tblGrid>
      <w:tr w:rsidR="005B7155" w:rsidRPr="0070016A" w:rsidTr="00AA1DDB">
        <w:trPr>
          <w:trHeight w:val="208"/>
        </w:trPr>
        <w:tc>
          <w:tcPr>
            <w:tcW w:w="2385" w:type="dxa"/>
            <w:vMerge w:val="restart"/>
            <w:vAlign w:val="center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Длительность ролика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55" w:rsidRPr="0070016A" w:rsidRDefault="005B7155" w:rsidP="00AA1DDB">
            <w:pPr>
              <w:jc w:val="both"/>
              <w:rPr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Срок размещения</w:t>
            </w:r>
          </w:p>
        </w:tc>
      </w:tr>
      <w:tr w:rsidR="005B7155" w:rsidRPr="0070016A" w:rsidTr="00AA1DDB">
        <w:trPr>
          <w:trHeight w:val="277"/>
        </w:trPr>
        <w:tc>
          <w:tcPr>
            <w:tcW w:w="2385" w:type="dxa"/>
            <w:vMerge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1 неделя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5B7155" w:rsidRPr="0070016A" w:rsidRDefault="005B7155" w:rsidP="00AA1DDB">
            <w:pPr>
              <w:ind w:left="252"/>
              <w:jc w:val="both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1 месяц(</w:t>
            </w:r>
            <w:r w:rsidRPr="0070016A">
              <w:rPr>
                <w:rFonts w:ascii="Arial" w:hAnsi="Arial" w:cs="Arial"/>
                <w:b/>
                <w:color w:val="404040" w:themeColor="text1" w:themeTint="BF"/>
                <w:sz w:val="22"/>
                <w:szCs w:val="18"/>
              </w:rPr>
              <w:t>4 недели)</w:t>
            </w:r>
          </w:p>
        </w:tc>
      </w:tr>
      <w:tr w:rsidR="005B7155" w:rsidRPr="0070016A" w:rsidTr="00AA1DDB">
        <w:trPr>
          <w:trHeight w:val="208"/>
        </w:trPr>
        <w:tc>
          <w:tcPr>
            <w:tcW w:w="2385" w:type="dxa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10 секунд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1800 руб.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7050 руб.</w:t>
            </w:r>
          </w:p>
        </w:tc>
      </w:tr>
      <w:tr w:rsidR="005B7155" w:rsidRPr="0070016A" w:rsidTr="00AA1DDB">
        <w:trPr>
          <w:trHeight w:val="208"/>
        </w:trPr>
        <w:tc>
          <w:tcPr>
            <w:tcW w:w="2385" w:type="dxa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15 секунд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2650 руб.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10600 руб.</w:t>
            </w:r>
          </w:p>
        </w:tc>
      </w:tr>
      <w:tr w:rsidR="005B7155" w:rsidRPr="0070016A" w:rsidTr="00AA1DDB">
        <w:trPr>
          <w:trHeight w:val="208"/>
        </w:trPr>
        <w:tc>
          <w:tcPr>
            <w:tcW w:w="2385" w:type="dxa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 xml:space="preserve"> 20 секунд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3550 руб.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14100 руб.</w:t>
            </w:r>
          </w:p>
        </w:tc>
      </w:tr>
      <w:tr w:rsidR="005B7155" w:rsidRPr="0070016A" w:rsidTr="00AA1DDB">
        <w:trPr>
          <w:trHeight w:val="208"/>
        </w:trPr>
        <w:tc>
          <w:tcPr>
            <w:tcW w:w="2385" w:type="dxa"/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 xml:space="preserve"> 30 секунд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5300 руб.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5B7155" w:rsidRPr="0070016A" w:rsidRDefault="005B7155" w:rsidP="00AA1DDB">
            <w:pPr>
              <w:jc w:val="both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70016A">
              <w:rPr>
                <w:rFonts w:ascii="Arial" w:hAnsi="Arial" w:cs="Arial"/>
                <w:color w:val="404040" w:themeColor="text1" w:themeTint="BF"/>
                <w:szCs w:val="20"/>
              </w:rPr>
              <w:t>21200 руб.</w:t>
            </w:r>
          </w:p>
        </w:tc>
      </w:tr>
    </w:tbl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Cs w:val="20"/>
        </w:rPr>
      </w:pPr>
    </w:p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Cs w:val="20"/>
        </w:rPr>
      </w:pPr>
      <w:r w:rsidRPr="0070016A">
        <w:rPr>
          <w:rFonts w:ascii="Arial" w:hAnsi="Arial" w:cs="Arial"/>
          <w:color w:val="404040" w:themeColor="text1" w:themeTint="BF"/>
          <w:szCs w:val="20"/>
        </w:rPr>
        <w:t xml:space="preserve">ТВ строка: выход каждые десять минут, более 900 эфиров в день – </w:t>
      </w:r>
      <w:r w:rsidRPr="0070016A">
        <w:rPr>
          <w:rFonts w:ascii="Arial" w:hAnsi="Arial" w:cs="Arial"/>
          <w:b/>
          <w:color w:val="404040" w:themeColor="text1" w:themeTint="BF"/>
          <w:szCs w:val="20"/>
        </w:rPr>
        <w:t>всего за 500руб</w:t>
      </w:r>
      <w:r w:rsidRPr="0070016A">
        <w:rPr>
          <w:rFonts w:ascii="Arial" w:hAnsi="Arial" w:cs="Arial"/>
          <w:color w:val="404040" w:themeColor="text1" w:themeTint="BF"/>
          <w:szCs w:val="20"/>
        </w:rPr>
        <w:t>. в недел</w:t>
      </w:r>
      <w:proofErr w:type="gramStart"/>
      <w:r w:rsidRPr="0070016A">
        <w:rPr>
          <w:rFonts w:ascii="Arial" w:hAnsi="Arial" w:cs="Arial"/>
          <w:color w:val="404040" w:themeColor="text1" w:themeTint="BF"/>
          <w:szCs w:val="20"/>
        </w:rPr>
        <w:t>ю(</w:t>
      </w:r>
      <w:proofErr w:type="gramEnd"/>
      <w:r w:rsidRPr="0070016A">
        <w:rPr>
          <w:rFonts w:ascii="Arial" w:hAnsi="Arial" w:cs="Arial"/>
          <w:color w:val="404040" w:themeColor="text1" w:themeTint="BF"/>
          <w:szCs w:val="20"/>
        </w:rPr>
        <w:t>до 50 знаков, свыше - 3 руб. знак)</w:t>
      </w:r>
    </w:p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Cs w:val="20"/>
        </w:rPr>
      </w:pPr>
    </w:p>
    <w:p w:rsidR="005B7155" w:rsidRPr="0070016A" w:rsidRDefault="005B7155" w:rsidP="005B7155">
      <w:pPr>
        <w:jc w:val="both"/>
        <w:rPr>
          <w:rStyle w:val="a4"/>
          <w:rFonts w:ascii="Arial" w:hAnsi="Arial" w:cs="Arial"/>
          <w:i w:val="0"/>
          <w:color w:val="404040" w:themeColor="text1" w:themeTint="BF"/>
          <w:szCs w:val="20"/>
        </w:rPr>
      </w:pPr>
      <w:r w:rsidRPr="0070016A">
        <w:rPr>
          <w:rStyle w:val="a4"/>
          <w:rFonts w:ascii="Arial" w:hAnsi="Arial" w:cs="Arial"/>
          <w:color w:val="404040" w:themeColor="text1" w:themeTint="BF"/>
          <w:szCs w:val="20"/>
        </w:rPr>
        <w:t>При необходимости, наши менеджеры оперативно рассчитают стоимость размещения роликов другой продолжительности или на другой срок.</w:t>
      </w:r>
    </w:p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Cs w:val="20"/>
        </w:rPr>
      </w:pPr>
    </w:p>
    <w:p w:rsidR="005B7155" w:rsidRPr="0070016A" w:rsidRDefault="005B7155" w:rsidP="005B7155">
      <w:pPr>
        <w:jc w:val="both"/>
        <w:rPr>
          <w:rFonts w:ascii="Arial" w:hAnsi="Arial" w:cs="Arial"/>
          <w:b/>
          <w:color w:val="404040" w:themeColor="text1" w:themeTint="BF"/>
          <w:szCs w:val="20"/>
        </w:rPr>
      </w:pPr>
      <w:r w:rsidRPr="0070016A">
        <w:rPr>
          <w:rFonts w:ascii="Arial" w:hAnsi="Arial" w:cs="Arial"/>
          <w:color w:val="404040" w:themeColor="text1" w:themeTint="BF"/>
          <w:szCs w:val="20"/>
        </w:rPr>
        <w:t xml:space="preserve">При оплате за: 2 месяца скидка </w:t>
      </w:r>
      <w:r w:rsidRPr="0070016A">
        <w:rPr>
          <w:rFonts w:ascii="Arial" w:hAnsi="Arial" w:cs="Arial"/>
          <w:b/>
          <w:color w:val="404040" w:themeColor="text1" w:themeTint="BF"/>
          <w:szCs w:val="20"/>
        </w:rPr>
        <w:t>10%,</w:t>
      </w:r>
      <w:r w:rsidRPr="0070016A">
        <w:rPr>
          <w:rFonts w:ascii="Arial" w:hAnsi="Arial" w:cs="Arial"/>
          <w:color w:val="404040" w:themeColor="text1" w:themeTint="BF"/>
          <w:szCs w:val="20"/>
        </w:rPr>
        <w:t xml:space="preserve"> 3 месяца скидка </w:t>
      </w:r>
      <w:r w:rsidRPr="0070016A">
        <w:rPr>
          <w:rFonts w:ascii="Arial" w:hAnsi="Arial" w:cs="Arial"/>
          <w:b/>
          <w:color w:val="404040" w:themeColor="text1" w:themeTint="BF"/>
          <w:szCs w:val="20"/>
        </w:rPr>
        <w:t>15%</w:t>
      </w:r>
      <w:r w:rsidRPr="0070016A">
        <w:rPr>
          <w:rFonts w:ascii="Arial" w:hAnsi="Arial" w:cs="Arial"/>
          <w:color w:val="404040" w:themeColor="text1" w:themeTint="BF"/>
          <w:szCs w:val="20"/>
        </w:rPr>
        <w:t xml:space="preserve">, 6 месяцев </w:t>
      </w:r>
      <w:r w:rsidRPr="0070016A">
        <w:rPr>
          <w:rFonts w:ascii="Arial" w:hAnsi="Arial" w:cs="Arial"/>
          <w:b/>
          <w:color w:val="404040" w:themeColor="text1" w:themeTint="BF"/>
          <w:szCs w:val="20"/>
        </w:rPr>
        <w:t>20%,</w:t>
      </w:r>
      <w:r w:rsidRPr="0070016A">
        <w:rPr>
          <w:rFonts w:ascii="Arial" w:hAnsi="Arial" w:cs="Arial"/>
          <w:color w:val="404040" w:themeColor="text1" w:themeTint="BF"/>
          <w:szCs w:val="20"/>
        </w:rPr>
        <w:t xml:space="preserve"> 12 месяцев </w:t>
      </w:r>
      <w:r w:rsidRPr="0070016A">
        <w:rPr>
          <w:rFonts w:ascii="Arial" w:hAnsi="Arial" w:cs="Arial"/>
          <w:b/>
          <w:color w:val="404040" w:themeColor="text1" w:themeTint="BF"/>
          <w:szCs w:val="20"/>
        </w:rPr>
        <w:t>25%</w:t>
      </w:r>
    </w:p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Cs w:val="20"/>
        </w:rPr>
      </w:pPr>
      <w:r w:rsidRPr="0070016A">
        <w:rPr>
          <w:rFonts w:ascii="Arial" w:hAnsi="Arial" w:cs="Arial"/>
          <w:color w:val="404040" w:themeColor="text1" w:themeTint="BF"/>
          <w:szCs w:val="20"/>
        </w:rPr>
        <w:t xml:space="preserve">Минимальное размещение - неделя. </w:t>
      </w:r>
    </w:p>
    <w:p w:rsidR="005B7155" w:rsidRPr="0070016A" w:rsidRDefault="005B7155" w:rsidP="005B7155">
      <w:pPr>
        <w:jc w:val="both"/>
        <w:rPr>
          <w:rFonts w:ascii="Arial" w:hAnsi="Arial" w:cs="Arial"/>
          <w:color w:val="404040" w:themeColor="text1" w:themeTint="BF"/>
          <w:szCs w:val="20"/>
        </w:rPr>
      </w:pPr>
    </w:p>
    <w:p w:rsidR="005B7155" w:rsidRPr="0070016A" w:rsidRDefault="005B7155" w:rsidP="005B7155">
      <w:pPr>
        <w:jc w:val="both"/>
        <w:rPr>
          <w:rFonts w:ascii="Arial" w:hAnsi="Arial" w:cs="Arial"/>
          <w:b/>
          <w:i/>
          <w:color w:val="404040" w:themeColor="text1" w:themeTint="BF"/>
          <w:sz w:val="28"/>
          <w:szCs w:val="22"/>
        </w:rPr>
      </w:pPr>
      <w:r w:rsidRPr="0070016A">
        <w:rPr>
          <w:rFonts w:ascii="Arial" w:hAnsi="Arial" w:cs="Arial"/>
          <w:b/>
          <w:i/>
          <w:color w:val="404040" w:themeColor="text1" w:themeTint="BF"/>
          <w:sz w:val="28"/>
          <w:szCs w:val="22"/>
        </w:rPr>
        <w:t xml:space="preserve">Всегда готовы на диалог по условиям работы! </w:t>
      </w:r>
    </w:p>
    <w:p w:rsidR="003F5BF8" w:rsidRDefault="003F5BF8">
      <w:bookmarkStart w:id="0" w:name="_GoBack"/>
      <w:bookmarkEnd w:id="0"/>
    </w:p>
    <w:sectPr w:rsidR="003F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55"/>
    <w:rsid w:val="003F5BF8"/>
    <w:rsid w:val="005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5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B71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5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B7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1</cp:revision>
  <dcterms:created xsi:type="dcterms:W3CDTF">2013-08-07T02:52:00Z</dcterms:created>
  <dcterms:modified xsi:type="dcterms:W3CDTF">2013-08-07T02:52:00Z</dcterms:modified>
</cp:coreProperties>
</file>